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Pr="00160F19" w:rsidRDefault="001069FA" w:rsidP="0016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F19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1069FA" w:rsidRPr="00160F19" w:rsidRDefault="001069FA" w:rsidP="0016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05D" w:rsidRPr="00160F19" w:rsidRDefault="003D605D" w:rsidP="00160F19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0F19" w:rsidRPr="00160F19" w:rsidRDefault="00160F19" w:rsidP="00160F19">
      <w:pPr>
        <w:pStyle w:val="11"/>
        <w:spacing w:line="240" w:lineRule="auto"/>
        <w:ind w:left="0" w:firstLine="709"/>
        <w:jc w:val="center"/>
        <w:rPr>
          <w:sz w:val="24"/>
          <w:szCs w:val="24"/>
        </w:rPr>
      </w:pPr>
    </w:p>
    <w:p w:rsidR="00160F19" w:rsidRPr="00160F19" w:rsidRDefault="00160F19" w:rsidP="0016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19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курса внеурочной деятельности «Финансовая грамотность» составлена </w:t>
      </w:r>
      <w:r w:rsidRPr="00160F19">
        <w:rPr>
          <w:rFonts w:ascii="Times New Roman" w:hAnsi="Times New Roman" w:cs="Times New Roman"/>
          <w:sz w:val="24"/>
          <w:szCs w:val="24"/>
        </w:rPr>
        <w:t xml:space="preserve">в соответствии с УМК Е.А.Вигдорчик, </w:t>
      </w:r>
      <w:proofErr w:type="spellStart"/>
      <w:r w:rsidRPr="00160F19">
        <w:rPr>
          <w:rFonts w:ascii="Times New Roman" w:hAnsi="Times New Roman" w:cs="Times New Roman"/>
          <w:sz w:val="24"/>
          <w:szCs w:val="24"/>
        </w:rPr>
        <w:t>И.В.Липсиц</w:t>
      </w:r>
      <w:proofErr w:type="spellEnd"/>
      <w:r w:rsidRPr="0016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F19">
        <w:rPr>
          <w:rFonts w:ascii="Times New Roman" w:hAnsi="Times New Roman" w:cs="Times New Roman"/>
          <w:sz w:val="24"/>
          <w:szCs w:val="24"/>
        </w:rPr>
        <w:t>Ю.Н.Корлюгова</w:t>
      </w:r>
      <w:proofErr w:type="spellEnd"/>
      <w:r w:rsidRPr="0016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F19">
        <w:rPr>
          <w:rFonts w:ascii="Times New Roman" w:hAnsi="Times New Roman" w:cs="Times New Roman"/>
          <w:sz w:val="24"/>
          <w:szCs w:val="24"/>
        </w:rPr>
        <w:t>А.В.Половникова</w:t>
      </w:r>
      <w:proofErr w:type="spellEnd"/>
      <w:r w:rsidRPr="00160F19">
        <w:rPr>
          <w:rFonts w:ascii="Times New Roman" w:hAnsi="Times New Roman" w:cs="Times New Roman"/>
          <w:sz w:val="24"/>
          <w:szCs w:val="24"/>
        </w:rPr>
        <w:t xml:space="preserve"> «Финансовая грамотность», а также в соответствии со следующими документами:</w:t>
      </w:r>
    </w:p>
    <w:p w:rsidR="00160F19" w:rsidRPr="00160F19" w:rsidRDefault="00160F19" w:rsidP="0016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19">
        <w:rPr>
          <w:rFonts w:ascii="Times New Roman" w:hAnsi="Times New Roman" w:cs="Times New Roman"/>
          <w:b/>
          <w:sz w:val="24"/>
          <w:szCs w:val="24"/>
        </w:rPr>
        <w:t>1.</w:t>
      </w:r>
      <w:r w:rsidRPr="00160F19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 Федерации». </w:t>
      </w:r>
    </w:p>
    <w:p w:rsidR="00160F19" w:rsidRPr="00160F19" w:rsidRDefault="00160F19" w:rsidP="0016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19">
        <w:rPr>
          <w:rFonts w:ascii="Times New Roman" w:hAnsi="Times New Roman" w:cs="Times New Roman"/>
          <w:b/>
          <w:sz w:val="24"/>
          <w:szCs w:val="24"/>
        </w:rPr>
        <w:t>2.</w:t>
      </w:r>
      <w:r w:rsidRPr="00160F19">
        <w:rPr>
          <w:rFonts w:ascii="Times New Roman" w:hAnsi="Times New Roman" w:cs="Times New Roman"/>
          <w:sz w:val="24"/>
          <w:szCs w:val="24"/>
        </w:rPr>
        <w:t xml:space="preserve"> Проект Минфина России «Содействие повышению уровня финансовой грамотности населения и развитию финансового образования в Российской Федерации». Информация о Проекте представлена на официальном сайте Минфина России: http://www.minfin.ru/ru/om/fingram/ </w:t>
      </w:r>
    </w:p>
    <w:p w:rsidR="00160F19" w:rsidRPr="00160F19" w:rsidRDefault="00160F19" w:rsidP="0016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19">
        <w:rPr>
          <w:rFonts w:ascii="Times New Roman" w:hAnsi="Times New Roman" w:cs="Times New Roman"/>
          <w:b/>
          <w:sz w:val="24"/>
          <w:szCs w:val="24"/>
        </w:rPr>
        <w:t>3.</w:t>
      </w:r>
      <w:r w:rsidRPr="00160F19">
        <w:rPr>
          <w:rFonts w:ascii="Times New Roman" w:hAnsi="Times New Roman" w:cs="Times New Roman"/>
          <w:sz w:val="24"/>
          <w:szCs w:val="24"/>
        </w:rPr>
        <w:t xml:space="preserve"> Концепция Национальной программы повышения уровня финансовой грамотности населения Российской Федерации http://www.misbfm.ru/node/11143. </w:t>
      </w:r>
    </w:p>
    <w:p w:rsidR="00160F19" w:rsidRPr="00160F19" w:rsidRDefault="00160F19" w:rsidP="0016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19">
        <w:rPr>
          <w:rFonts w:ascii="Times New Roman" w:hAnsi="Times New Roman" w:cs="Times New Roman"/>
          <w:b/>
          <w:sz w:val="24"/>
          <w:szCs w:val="24"/>
        </w:rPr>
        <w:t>4.</w:t>
      </w:r>
      <w:r w:rsidRPr="00160F19">
        <w:rPr>
          <w:rFonts w:ascii="Times New Roman" w:hAnsi="Times New Roman" w:cs="Times New Roman"/>
          <w:sz w:val="24"/>
          <w:szCs w:val="24"/>
        </w:rPr>
        <w:t xml:space="preserve"> Стратегия развития финансового рынка российской федерации на период до 2030 года http://www.ippnou.ru/lenta.php?idarticle=005586.</w:t>
      </w:r>
    </w:p>
    <w:p w:rsidR="00160F19" w:rsidRPr="008E1DD9" w:rsidRDefault="00160F19" w:rsidP="00160F19">
      <w:pPr>
        <w:pStyle w:val="11"/>
        <w:spacing w:line="240" w:lineRule="auto"/>
        <w:ind w:left="0"/>
        <w:jc w:val="center"/>
        <w:rPr>
          <w:sz w:val="24"/>
          <w:szCs w:val="24"/>
        </w:rPr>
      </w:pPr>
      <w:r w:rsidRPr="00781304">
        <w:rPr>
          <w:sz w:val="24"/>
          <w:szCs w:val="24"/>
        </w:rPr>
        <w:t xml:space="preserve">Цели </w:t>
      </w:r>
      <w:r>
        <w:rPr>
          <w:sz w:val="24"/>
          <w:szCs w:val="24"/>
        </w:rPr>
        <w:t>изучения курса</w:t>
      </w:r>
    </w:p>
    <w:p w:rsidR="00160F19" w:rsidRPr="008E1DD9" w:rsidRDefault="00160F19" w:rsidP="00160F19">
      <w:pPr>
        <w:pStyle w:val="1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8E1DD9">
        <w:rPr>
          <w:b w:val="0"/>
          <w:sz w:val="24"/>
          <w:szCs w:val="24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</w:t>
      </w:r>
      <w:r>
        <w:rPr>
          <w:b w:val="0"/>
          <w:sz w:val="24"/>
          <w:szCs w:val="24"/>
        </w:rPr>
        <w:t>ниях, умениях и способах финан</w:t>
      </w:r>
      <w:r w:rsidRPr="008E1DD9">
        <w:rPr>
          <w:b w:val="0"/>
          <w:sz w:val="24"/>
          <w:szCs w:val="24"/>
        </w:rPr>
        <w:t>сово грамотного поведения;</w:t>
      </w:r>
    </w:p>
    <w:p w:rsidR="00160F19" w:rsidRPr="008E1DD9" w:rsidRDefault="00160F19" w:rsidP="00160F19">
      <w:pPr>
        <w:pStyle w:val="1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8E1DD9">
        <w:rPr>
          <w:b w:val="0"/>
          <w:sz w:val="24"/>
          <w:szCs w:val="24"/>
        </w:rPr>
        <w:t>приобретение опыта в с</w:t>
      </w:r>
      <w:r>
        <w:rPr>
          <w:b w:val="0"/>
          <w:sz w:val="24"/>
          <w:szCs w:val="24"/>
        </w:rPr>
        <w:t>фере финансовых отношений в се</w:t>
      </w:r>
      <w:r w:rsidRPr="008E1DD9">
        <w:rPr>
          <w:b w:val="0"/>
          <w:sz w:val="24"/>
          <w:szCs w:val="24"/>
        </w:rPr>
        <w:t>мье; применение полученных з</w:t>
      </w:r>
      <w:r>
        <w:rPr>
          <w:b w:val="0"/>
          <w:sz w:val="24"/>
          <w:szCs w:val="24"/>
        </w:rPr>
        <w:t>наний и умений для решения эле</w:t>
      </w:r>
      <w:r w:rsidRPr="008E1DD9">
        <w:rPr>
          <w:b w:val="0"/>
          <w:sz w:val="24"/>
          <w:szCs w:val="24"/>
        </w:rPr>
        <w:t>ментарных вопросов в области э</w:t>
      </w:r>
      <w:r>
        <w:rPr>
          <w:b w:val="0"/>
          <w:sz w:val="24"/>
          <w:szCs w:val="24"/>
        </w:rPr>
        <w:t>кономики семьи; развитие собст</w:t>
      </w:r>
      <w:r w:rsidRPr="008E1DD9">
        <w:rPr>
          <w:b w:val="0"/>
          <w:sz w:val="24"/>
          <w:szCs w:val="24"/>
        </w:rPr>
        <w:t>венной финансовой грамотности и выработка экономически грамотного поведения, а также сп</w:t>
      </w:r>
      <w:r>
        <w:rPr>
          <w:b w:val="0"/>
          <w:sz w:val="24"/>
          <w:szCs w:val="24"/>
        </w:rPr>
        <w:t>особов поиска и изучения инфор</w:t>
      </w:r>
      <w:r w:rsidRPr="008E1DD9">
        <w:rPr>
          <w:b w:val="0"/>
          <w:sz w:val="24"/>
          <w:szCs w:val="24"/>
        </w:rPr>
        <w:t>мации в этой области;</w:t>
      </w:r>
    </w:p>
    <w:p w:rsidR="00160F19" w:rsidRDefault="00160F19" w:rsidP="00160F19">
      <w:pPr>
        <w:pStyle w:val="11"/>
        <w:numPr>
          <w:ilvl w:val="0"/>
          <w:numId w:val="10"/>
        </w:numPr>
        <w:spacing w:line="240" w:lineRule="auto"/>
        <w:jc w:val="both"/>
        <w:rPr>
          <w:b w:val="0"/>
          <w:sz w:val="24"/>
          <w:szCs w:val="24"/>
        </w:rPr>
      </w:pPr>
      <w:r w:rsidRPr="008E1DD9">
        <w:rPr>
          <w:b w:val="0"/>
          <w:sz w:val="24"/>
          <w:szCs w:val="24"/>
        </w:rPr>
        <w:t>воспитание интереса учащихся к дальнейшему получению знаний в сфере финансовой грамо</w:t>
      </w:r>
      <w:r>
        <w:rPr>
          <w:b w:val="0"/>
          <w:sz w:val="24"/>
          <w:szCs w:val="24"/>
        </w:rPr>
        <w:t>тности, к учебно-исследователь</w:t>
      </w:r>
      <w:r w:rsidRPr="008E1DD9">
        <w:rPr>
          <w:b w:val="0"/>
          <w:sz w:val="24"/>
          <w:szCs w:val="24"/>
        </w:rPr>
        <w:t>ской и проектной деятельности в области экономики семьи.</w:t>
      </w:r>
    </w:p>
    <w:p w:rsidR="00D563F7" w:rsidRPr="00160F19" w:rsidRDefault="00D563F7" w:rsidP="00160F19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sectPr w:rsidR="00D563F7" w:rsidRPr="00160F19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46B"/>
    <w:multiLevelType w:val="hybridMultilevel"/>
    <w:tmpl w:val="F726259C"/>
    <w:lvl w:ilvl="0" w:tplc="D17A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058"/>
    <w:multiLevelType w:val="hybridMultilevel"/>
    <w:tmpl w:val="F2B226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2B0C14"/>
    <w:multiLevelType w:val="hybridMultilevel"/>
    <w:tmpl w:val="2F983DFE"/>
    <w:lvl w:ilvl="0" w:tplc="D17AB9F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5B50245"/>
    <w:multiLevelType w:val="hybridMultilevel"/>
    <w:tmpl w:val="934426B8"/>
    <w:lvl w:ilvl="0" w:tplc="6B308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A4C0A"/>
    <w:multiLevelType w:val="hybridMultilevel"/>
    <w:tmpl w:val="A9ACC88E"/>
    <w:lvl w:ilvl="0" w:tplc="0C86D47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C12BF"/>
    <w:multiLevelType w:val="hybridMultilevel"/>
    <w:tmpl w:val="BED6C982"/>
    <w:lvl w:ilvl="0" w:tplc="D17A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A6C40"/>
    <w:multiLevelType w:val="hybridMultilevel"/>
    <w:tmpl w:val="46D4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B0D2A"/>
    <w:multiLevelType w:val="multilevel"/>
    <w:tmpl w:val="8DF2E5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90DF1"/>
    <w:multiLevelType w:val="hybridMultilevel"/>
    <w:tmpl w:val="22821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927A2"/>
    <w:rsid w:val="001069FA"/>
    <w:rsid w:val="00160F19"/>
    <w:rsid w:val="00247552"/>
    <w:rsid w:val="002C3BA3"/>
    <w:rsid w:val="002D7A0A"/>
    <w:rsid w:val="003365A0"/>
    <w:rsid w:val="00396632"/>
    <w:rsid w:val="003D605D"/>
    <w:rsid w:val="00582BE8"/>
    <w:rsid w:val="005B325C"/>
    <w:rsid w:val="006A6A3A"/>
    <w:rsid w:val="007927A2"/>
    <w:rsid w:val="00841300"/>
    <w:rsid w:val="008E6F70"/>
    <w:rsid w:val="00A232D8"/>
    <w:rsid w:val="00A773C7"/>
    <w:rsid w:val="00A8630C"/>
    <w:rsid w:val="00A97FCA"/>
    <w:rsid w:val="00AC1A40"/>
    <w:rsid w:val="00AC72FE"/>
    <w:rsid w:val="00B864E8"/>
    <w:rsid w:val="00CA5F63"/>
    <w:rsid w:val="00D563F7"/>
    <w:rsid w:val="00D62DE3"/>
    <w:rsid w:val="00DD49B8"/>
    <w:rsid w:val="00E23CA1"/>
    <w:rsid w:val="00E62E97"/>
    <w:rsid w:val="00E75C38"/>
    <w:rsid w:val="00E939FA"/>
    <w:rsid w:val="00EA5A34"/>
    <w:rsid w:val="00ED3B77"/>
    <w:rsid w:val="00F0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E939FA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8630C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72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AC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_"/>
    <w:link w:val="1"/>
    <w:rsid w:val="00AC72F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AC72FE"/>
    <w:pPr>
      <w:shd w:val="clear" w:color="auto" w:fill="FFFFFF"/>
      <w:spacing w:before="420" w:after="0" w:line="278" w:lineRule="exact"/>
      <w:ind w:hanging="340"/>
    </w:pPr>
  </w:style>
  <w:style w:type="paragraph" w:customStyle="1" w:styleId="2">
    <w:name w:val="Основной текст2"/>
    <w:basedOn w:val="a"/>
    <w:rsid w:val="00841300"/>
    <w:pPr>
      <w:shd w:val="clear" w:color="auto" w:fill="FFFFFF"/>
      <w:spacing w:after="0" w:line="480" w:lineRule="exact"/>
      <w:ind w:hanging="640"/>
      <w:jc w:val="center"/>
    </w:pPr>
    <w:rPr>
      <w:rFonts w:eastAsiaTheme="minorHAnsi"/>
      <w:sz w:val="27"/>
      <w:szCs w:val="27"/>
      <w:lang w:eastAsia="en-US"/>
    </w:rPr>
  </w:style>
  <w:style w:type="character" w:customStyle="1" w:styleId="fontstyle01">
    <w:name w:val="fontstyle01"/>
    <w:rsid w:val="0084130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84130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396632"/>
    <w:pPr>
      <w:widowControl w:val="0"/>
      <w:autoSpaceDE w:val="0"/>
      <w:autoSpaceDN w:val="0"/>
      <w:spacing w:after="0" w:line="240" w:lineRule="auto"/>
      <w:ind w:left="1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966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160F19"/>
    <w:pPr>
      <w:widowControl w:val="0"/>
      <w:autoSpaceDE w:val="0"/>
      <w:autoSpaceDN w:val="0"/>
      <w:spacing w:after="0" w:line="319" w:lineRule="exact"/>
      <w:ind w:left="13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25</cp:revision>
  <dcterms:created xsi:type="dcterms:W3CDTF">2022-09-27T09:30:00Z</dcterms:created>
  <dcterms:modified xsi:type="dcterms:W3CDTF">2022-10-04T03:26:00Z</dcterms:modified>
</cp:coreProperties>
</file>